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78786">
      <w:pPr>
        <w:spacing w:line="600" w:lineRule="exact"/>
        <w:jc w:val="center"/>
        <w:rPr>
          <w:sz w:val="34"/>
        </w:rPr>
      </w:pPr>
      <w:r>
        <w:rPr>
          <w:rFonts w:hint="eastAsia" w:ascii="华文中宋" w:hAnsi="华文中宋" w:eastAsia="华文中宋" w:cs="黑体"/>
          <w:sz w:val="44"/>
          <w:szCs w:val="44"/>
        </w:rPr>
        <w:t>参赛承诺书</w:t>
      </w:r>
    </w:p>
    <w:p w14:paraId="00099CD4">
      <w:pPr>
        <w:pStyle w:val="3"/>
        <w:spacing w:line="201" w:lineRule="auto"/>
        <w:ind w:left="140" w:right="258" w:firstLine="628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承诺人(参赛者)在充分知晓并自愿接受《</w:t>
      </w:r>
      <w:bookmarkStart w:id="0" w:name="_GoBack"/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河北省文创和旅游商品遴选推广活动公告</w:t>
      </w:r>
      <w:bookmarkEnd w:id="0"/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》相关规则的前提下,谨做出以下承诺:</w:t>
      </w:r>
    </w:p>
    <w:p w14:paraId="11D9399F">
      <w:pPr>
        <w:pStyle w:val="3"/>
        <w:spacing w:before="6" w:line="201" w:lineRule="auto"/>
        <w:ind w:left="140" w:right="101" w:firstLine="628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一、参赛者保证对参赛作品拥有充分、完全、排他的知识产权,不侵犯任何他人的专利、著作权、商标权及其他知识产权;如发生侵权行为,与主办单位、协办单位和承办单位无关。</w:t>
      </w:r>
    </w:p>
    <w:p w14:paraId="4357BAD4">
      <w:pPr>
        <w:pStyle w:val="3"/>
        <w:spacing w:before="5" w:line="201" w:lineRule="auto"/>
        <w:ind w:left="140" w:right="258" w:firstLine="628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二、本次遴选活动系参赛者自愿参加,参赛者同意主办方对获奖作品具有展览、摄影、出版及宣传等权利。</w:t>
      </w:r>
    </w:p>
    <w:p w14:paraId="738F4A24">
      <w:pPr>
        <w:pStyle w:val="3"/>
        <w:spacing w:before="4" w:line="201" w:lineRule="auto"/>
        <w:ind w:left="140" w:right="258" w:firstLine="628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三、参赛者严格遵守本次遴选活动规则,参赛作品必须是参赛者本人或设计团队创作的原创作品。如因参赛作品的权利瑕疵或其内容虚假、非法、不正当,或任何其他不合理原因而产生法律纠纷的,参赛者自行承担法律后果。</w:t>
      </w:r>
    </w:p>
    <w:p w14:paraId="4BC4E8C4">
      <w:pPr>
        <w:pStyle w:val="3"/>
        <w:spacing w:before="7" w:line="201" w:lineRule="auto"/>
        <w:ind w:left="140" w:right="258" w:firstLine="628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四、任何由于影响本次活动正常进行的不可抗力因素,而造成参赛者个人资料泄露、丢失、被盗用或被篡改等,活动主办方不承担任何责任。</w:t>
      </w:r>
    </w:p>
    <w:p w14:paraId="601F0A14">
      <w:pPr>
        <w:pStyle w:val="3"/>
        <w:spacing w:before="6" w:line="201" w:lineRule="auto"/>
        <w:ind w:left="140" w:right="101" w:firstLine="628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五、参赛者自愿接受本条款的约束,本条款以及其修改权、更新权及最终解释权均属活动主办方。</w:t>
      </w:r>
    </w:p>
    <w:p w14:paraId="52116D93">
      <w:pPr>
        <w:pStyle w:val="3"/>
        <w:spacing w:before="6" w:line="201" w:lineRule="auto"/>
        <w:ind w:left="140" w:right="101" w:firstLine="628"/>
        <w:jc w:val="center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参赛者承诺签名(手写):</w:t>
      </w:r>
    </w:p>
    <w:p w14:paraId="72E8726F">
      <w:pPr>
        <w:pStyle w:val="3"/>
        <w:spacing w:before="6" w:line="201" w:lineRule="auto"/>
        <w:ind w:left="140" w:right="101" w:firstLine="628"/>
        <w:jc w:val="right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2025年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enQuanYi Micro Hei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MzIyMWYyYTVlYzEzOTI5ZWJmYjE3MDQ2MTNhZjQifQ=="/>
  </w:docVars>
  <w:rsids>
    <w:rsidRoot w:val="00000000"/>
    <w:rsid w:val="03EA4B4B"/>
    <w:rsid w:val="04BE6757"/>
    <w:rsid w:val="0DD04EAA"/>
    <w:rsid w:val="1A04718E"/>
    <w:rsid w:val="208527E0"/>
    <w:rsid w:val="2DA64338"/>
    <w:rsid w:val="3F673BC6"/>
    <w:rsid w:val="45742080"/>
    <w:rsid w:val="518B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04"/>
      <w:ind w:left="2238" w:right="472" w:hanging="1887"/>
      <w:outlineLvl w:val="1"/>
    </w:pPr>
    <w:rPr>
      <w:rFonts w:ascii="WenQuanYi Micro Hei" w:hAnsi="WenQuanYi Micro Hei" w:eastAsia="WenQuanYi Micro Hei" w:cs="WenQuanYi Micro Hei"/>
      <w:sz w:val="39"/>
      <w:szCs w:val="39"/>
      <w:lang w:val="en-US" w:eastAsia="zh-TW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WenQuanYi Micro Hei" w:hAnsi="WenQuanYi Micro Hei" w:eastAsia="WenQuanYi Micro Hei" w:cs="WenQuanYi Micro Hei"/>
      <w:sz w:val="29"/>
      <w:szCs w:val="29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407</Characters>
  <Lines>0</Lines>
  <Paragraphs>0</Paragraphs>
  <TotalTime>5</TotalTime>
  <ScaleCrop>false</ScaleCrop>
  <LinksUpToDate>false</LinksUpToDate>
  <CharactersWithSpaces>433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2022-04-24T09:56:00Z</dcterms:created>
  <dc:creator>Administrator</dc:creator>
  <cp:lastModifiedBy>chenhaifeng0808</cp:lastModifiedBy>
  <dcterms:modified xsi:type="dcterms:W3CDTF">2025-11-18T03:58:40Z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commondata">
    <vt:lpwstr>eyJoZGlkIjoiNmY2ZTdlNGQ4YWEwOTdjM2NjODVjNTlkNTZkMjZkZjUifQ==</vt:lpwstr>
  </property>
  <property fmtid="{D5CDD505-2E9C-101B-9397-08002B2CF9AE}" pid="4" name="ICV">
    <vt:lpwstr>925F56CF1B654156A19C6F32B939C53E_13</vt:lpwstr>
  </property>
  <property fmtid="{D5CDD505-2E9C-101B-9397-08002B2CF9AE}" pid="5" name="KSOTemplateDocerSaveRecord">
    <vt:lpwstr>eyJoZGlkIjoiZDI3ZDJjZTgxMjRmNzlhOWM0MjRmNGY5MmZkNjljOWIiLCJ1c2VySWQiOiIyMzI0MTAzMiJ9</vt:lpwstr>
  </property>
</Properties>
</file>